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70" w:rsidRPr="007F7870" w:rsidRDefault="007F7870" w:rsidP="007F7870">
      <w:pPr>
        <w:jc w:val="center"/>
        <w:rPr>
          <w:rFonts w:ascii="Times New Roman" w:hAnsi="Times New Roman" w:cs="Times New Roman"/>
          <w:sz w:val="48"/>
          <w:szCs w:val="24"/>
        </w:rPr>
      </w:pPr>
      <w:r w:rsidRPr="007F7870">
        <w:rPr>
          <w:rFonts w:ascii="Times New Roman" w:hAnsi="Times New Roman" w:cs="Times New Roman"/>
          <w:sz w:val="48"/>
          <w:szCs w:val="24"/>
        </w:rPr>
        <w:t>Вопросы-ответы</w:t>
      </w:r>
    </w:p>
    <w:p w:rsidR="007F7870" w:rsidRP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  <w:r w:rsidRPr="007F7870">
        <w:rPr>
          <w:rFonts w:ascii="Times New Roman" w:hAnsi="Times New Roman" w:cs="Times New Roman"/>
          <w:sz w:val="24"/>
          <w:szCs w:val="24"/>
        </w:rPr>
        <w:t>Вопрос:</w:t>
      </w:r>
    </w:p>
    <w:p w:rsidR="007F7870" w:rsidRP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  <w:r w:rsidRPr="007F7870">
        <w:rPr>
          <w:rFonts w:ascii="Times New Roman" w:hAnsi="Times New Roman" w:cs="Times New Roman"/>
          <w:sz w:val="24"/>
          <w:szCs w:val="24"/>
        </w:rPr>
        <w:t>Свами, как жить так, чтобы в следующих жизнях не расстаться с Мокша-Дхармой, Путем Освобождения и гарантированно встретить ее в следующей жизни?</w:t>
      </w:r>
    </w:p>
    <w:p w:rsidR="007F7870" w:rsidRP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  <w:r w:rsidRPr="007F7870">
        <w:rPr>
          <w:rFonts w:ascii="Times New Roman" w:hAnsi="Times New Roman" w:cs="Times New Roman"/>
          <w:sz w:val="24"/>
          <w:szCs w:val="24"/>
        </w:rPr>
        <w:t>Ответ: В этой жизни вам следует укреплять связь с Дхармой, усердно, всеми силами. Как именно?</w:t>
      </w:r>
    </w:p>
    <w:p w:rsidR="007F7870" w:rsidRP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</w:p>
    <w:p w:rsidR="007F7870" w:rsidRPr="007F7870" w:rsidRDefault="007F7870" w:rsidP="007F7870">
      <w:pPr>
        <w:jc w:val="center"/>
        <w:rPr>
          <w:rFonts w:ascii="Times New Roman" w:hAnsi="Times New Roman" w:cs="Times New Roman"/>
          <w:sz w:val="32"/>
          <w:szCs w:val="24"/>
        </w:rPr>
      </w:pPr>
      <w:r w:rsidRPr="007F7870">
        <w:rPr>
          <w:rFonts w:ascii="Times New Roman" w:hAnsi="Times New Roman" w:cs="Times New Roman"/>
          <w:sz w:val="32"/>
          <w:szCs w:val="24"/>
        </w:rPr>
        <w:t>Правильное общение</w:t>
      </w:r>
    </w:p>
    <w:p w:rsidR="007F7870" w:rsidRP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  <w:r w:rsidRPr="007F7870">
        <w:rPr>
          <w:rFonts w:ascii="Times New Roman" w:hAnsi="Times New Roman" w:cs="Times New Roman"/>
          <w:sz w:val="24"/>
          <w:szCs w:val="24"/>
        </w:rPr>
        <w:t>Нужно всегда общаться с людьми, следующими Дхарме, и избегать общения с теми, кто Дхарму не уважает, отвергает, поносит, не признает, ругает.</w:t>
      </w:r>
      <w:r w:rsidRPr="007F7870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Ваше окружение создает вас самих.</w:t>
      </w:r>
      <w:r w:rsidRPr="007F7870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Мало кто способен сам влиять на окружение, разве что мастера, харизматические личности.</w:t>
      </w:r>
      <w:r w:rsidRPr="007F7870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 xml:space="preserve">Общение с теми, кто любит Дхарму, следует ей, особенно с теми, кто делает это лучше вас возвышает ум, пробуждает сознание и очищает, это настоящая драгоценность. Общение с теми, кто ненавидит, не уважает Дхарму, хулит ее, ведет к духовному падению,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омрачению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 xml:space="preserve"> разума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7870">
        <w:rPr>
          <w:rFonts w:ascii="Times New Roman" w:hAnsi="Times New Roman" w:cs="Times New Roman"/>
          <w:sz w:val="24"/>
          <w:szCs w:val="24"/>
        </w:rPr>
        <w:t xml:space="preserve"> разрушает душу.</w:t>
      </w:r>
      <w:r w:rsidRPr="007F7870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Мы становимся такими, каково наше окружение.</w:t>
      </w:r>
      <w:r w:rsidRPr="007F7870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 xml:space="preserve">Вот почему так важна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сангха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 xml:space="preserve">, так важны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ашрамы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>, Дхарма-центры.</w:t>
      </w:r>
      <w:r w:rsidRPr="007F7870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Лучше жить бедно, но иметь хорошее общение. Смысл жить богато, но иметь дурную компанию?</w:t>
      </w:r>
      <w:r w:rsidRPr="007F7870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Ведь хорошее общение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F7870">
        <w:rPr>
          <w:rFonts w:ascii="Times New Roman" w:hAnsi="Times New Roman" w:cs="Times New Roman"/>
          <w:sz w:val="24"/>
          <w:szCs w:val="24"/>
        </w:rPr>
        <w:t>это и есть роскошь, это и есть богатство.</w:t>
      </w:r>
      <w:r w:rsidRPr="007F7870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А дурное общение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F7870">
        <w:rPr>
          <w:rFonts w:ascii="Times New Roman" w:hAnsi="Times New Roman" w:cs="Times New Roman"/>
          <w:sz w:val="24"/>
          <w:szCs w:val="24"/>
        </w:rPr>
        <w:t>это признак нищеты, дурной кармы, даже если живете вы среди богатых людей. Лучшее общение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F7870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сатсанг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>, общение со священным текстом, общение ученика с гуру или начинающего садху с опытным.</w:t>
      </w:r>
      <w:r w:rsidRPr="007F7870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Цените его как великую возможность, если такой возможности нет, общайтесь с гуру, садху заочно, читая их книги, слушая лекции.</w:t>
      </w:r>
    </w:p>
    <w:p w:rsidR="007F7870" w:rsidRP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</w:p>
    <w:p w:rsidR="007F7870" w:rsidRPr="007F7870" w:rsidRDefault="007F7870" w:rsidP="007F7870">
      <w:pPr>
        <w:jc w:val="center"/>
        <w:rPr>
          <w:rFonts w:ascii="Times New Roman" w:hAnsi="Times New Roman" w:cs="Times New Roman"/>
          <w:sz w:val="32"/>
          <w:szCs w:val="24"/>
        </w:rPr>
      </w:pPr>
      <w:r w:rsidRPr="007F7870">
        <w:rPr>
          <w:rFonts w:ascii="Times New Roman" w:hAnsi="Times New Roman" w:cs="Times New Roman"/>
          <w:sz w:val="32"/>
          <w:szCs w:val="24"/>
        </w:rPr>
        <w:t>Изучение и чтение дхармы</w:t>
      </w:r>
    </w:p>
    <w:p w:rsidR="007F7870" w:rsidRP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  <w:r w:rsidRPr="007F7870">
        <w:rPr>
          <w:rFonts w:ascii="Times New Roman" w:hAnsi="Times New Roman" w:cs="Times New Roman"/>
          <w:sz w:val="24"/>
          <w:szCs w:val="24"/>
        </w:rPr>
        <w:t>Следующее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F7870">
        <w:rPr>
          <w:rFonts w:ascii="Times New Roman" w:hAnsi="Times New Roman" w:cs="Times New Roman"/>
          <w:sz w:val="24"/>
          <w:szCs w:val="24"/>
        </w:rPr>
        <w:t>нужно изучать Дхарму ежедневно, читая тексты (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свадхьяя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>). А еще лучше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F7870">
        <w:rPr>
          <w:rFonts w:ascii="Times New Roman" w:hAnsi="Times New Roman" w:cs="Times New Roman"/>
          <w:sz w:val="24"/>
          <w:szCs w:val="24"/>
        </w:rPr>
        <w:t>ежечасно, ежеминутно, постоянно.</w:t>
      </w:r>
      <w:r w:rsidRPr="007F7870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Мы становимся тем, о чем мы думаем, значит надо думать о Дхарме всегда и везде.</w:t>
      </w:r>
      <w:r w:rsidRPr="007F7870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 xml:space="preserve">А чтобы о ней думать, мы должны давать постоянно уму пищу для раздумий, и это священные писания, лекции,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сатсанги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 xml:space="preserve">, обсуждения философии, метафизики,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телогии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 xml:space="preserve"> Дхармы своей линии передачи.</w:t>
      </w:r>
      <w:r w:rsidRPr="007F7870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Изучать другие линии тоже возможно, как дополнительные, но не следует слишком усердствовать в этом, ибо если ты много тратишь на изучение чужих точек зрения, то на свою времени уже нет.</w:t>
      </w:r>
      <w:r w:rsidRPr="007F7870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А жизнь она идет, время идет.</w:t>
      </w:r>
      <w:r w:rsidRPr="007F7870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А ведь чтобы разобраться с учением своей линии вся жизнь уходит.</w:t>
      </w:r>
      <w:r w:rsidRPr="007F7870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 xml:space="preserve">Вы прочли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F7870">
        <w:rPr>
          <w:rFonts w:ascii="Times New Roman" w:hAnsi="Times New Roman" w:cs="Times New Roman"/>
          <w:sz w:val="24"/>
          <w:szCs w:val="24"/>
        </w:rPr>
        <w:t>Йога-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Васиштху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7F787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 xml:space="preserve">Упанишады канона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Мукхья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 xml:space="preserve">Канона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Муктика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Шанкару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Мандукья-карику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7F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Гаудапады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Видьяранью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 xml:space="preserve">, его текст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F7870">
        <w:rPr>
          <w:rFonts w:ascii="Times New Roman" w:hAnsi="Times New Roman" w:cs="Times New Roman"/>
          <w:sz w:val="24"/>
          <w:szCs w:val="24"/>
        </w:rPr>
        <w:t>Панча-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даси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7F787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 xml:space="preserve">Что насчет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тантр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>?</w:t>
      </w:r>
    </w:p>
    <w:p w:rsidR="007F7870" w:rsidRP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  <w:r w:rsidRPr="007F7870">
        <w:rPr>
          <w:rFonts w:ascii="Times New Roman" w:hAnsi="Times New Roman" w:cs="Times New Roman"/>
          <w:sz w:val="24"/>
          <w:szCs w:val="24"/>
        </w:rPr>
        <w:t>Ваше изучение Дхармы должно быть системным и настойчивым.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А питание ума низкой информацией надо уменьшить.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 xml:space="preserve">Тщательно анализируйте чем вы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F7870">
        <w:rPr>
          <w:rFonts w:ascii="Times New Roman" w:hAnsi="Times New Roman" w:cs="Times New Roman"/>
          <w:sz w:val="24"/>
          <w:szCs w:val="24"/>
        </w:rPr>
        <w:t>потчуете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F7870">
        <w:rPr>
          <w:rFonts w:ascii="Times New Roman" w:hAnsi="Times New Roman" w:cs="Times New Roman"/>
          <w:sz w:val="24"/>
          <w:szCs w:val="24"/>
        </w:rPr>
        <w:t xml:space="preserve"> ваш ум ежедневно.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Новости, бывает, могут омрачать ум. Сейчас такой мир.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А священные писания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F7870">
        <w:rPr>
          <w:rFonts w:ascii="Times New Roman" w:hAnsi="Times New Roman" w:cs="Times New Roman"/>
          <w:sz w:val="24"/>
          <w:szCs w:val="24"/>
        </w:rPr>
        <w:t>очищают.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Мы еще не на том уровне, чтобы обходиться только осознанностью, ум нуждается в питании, в духовной пище, и ее надо ему давать.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Если вы не дадите ему духовную пищу, он найдет мирскую пищу.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Наш ум как голодный человек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F7870">
        <w:rPr>
          <w:rFonts w:ascii="Times New Roman" w:hAnsi="Times New Roman" w:cs="Times New Roman"/>
          <w:sz w:val="24"/>
          <w:szCs w:val="24"/>
        </w:rPr>
        <w:t xml:space="preserve">если нет </w:t>
      </w:r>
      <w:r w:rsidRPr="007F7870">
        <w:rPr>
          <w:rFonts w:ascii="Times New Roman" w:hAnsi="Times New Roman" w:cs="Times New Roman"/>
          <w:sz w:val="24"/>
          <w:szCs w:val="24"/>
        </w:rPr>
        <w:lastRenderedPageBreak/>
        <w:t>вкусной и полезной пищи, он найдет любую, даже неполезную, и все равно будет есть. Ему все время хочется есть.</w:t>
      </w:r>
    </w:p>
    <w:p w:rsidR="007F7870" w:rsidRP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  <w:r w:rsidRPr="007F7870">
        <w:rPr>
          <w:rFonts w:ascii="Times New Roman" w:hAnsi="Times New Roman" w:cs="Times New Roman"/>
          <w:sz w:val="24"/>
          <w:szCs w:val="24"/>
        </w:rPr>
        <w:t xml:space="preserve">Оборотная сторона принципа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свадхьяя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– </w:t>
      </w:r>
      <w:r w:rsidRPr="007F7870">
        <w:rPr>
          <w:rFonts w:ascii="Times New Roman" w:hAnsi="Times New Roman" w:cs="Times New Roman"/>
          <w:sz w:val="24"/>
          <w:szCs w:val="24"/>
        </w:rPr>
        <w:t xml:space="preserve">не слишком погружаться в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недхармичную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 xml:space="preserve"> информацию.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Лучше вообще ее игнорировать.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Мир сейчас переполнен информацией, столько каналов для трансляции.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Информация просто вторгается в нашу жизнь так, что впору думать о защите ума.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 xml:space="preserve">Пропаганда, реклама,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флуд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 xml:space="preserve">, спам,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фейки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троллинг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>, навязывание, манипуляции умами в СМИ стали обычным делом.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Информационная экология ухудшилась по сравнению с 20 веком.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Столько всего интересного для ума. Но сколько процентов из этой информации о Дхарме?</w:t>
      </w:r>
    </w:p>
    <w:p w:rsid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  <w:r w:rsidRPr="007F7870">
        <w:rPr>
          <w:rFonts w:ascii="Times New Roman" w:hAnsi="Times New Roman" w:cs="Times New Roman"/>
          <w:sz w:val="24"/>
          <w:szCs w:val="24"/>
        </w:rPr>
        <w:t>Светская информация кажется интересной для грубых умов, чистый ум не желает ее и не ищет ее.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Информация может быть для души как нектаром, так и ядом.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С ее помощью можно поднять душу до небес, а можно низвергнуть в пучины адовых миров.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Это та же пища, только для ментального тела.</w:t>
      </w:r>
    </w:p>
    <w:p w:rsidR="007F7870" w:rsidRP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  <w:r w:rsidRPr="007F7870">
        <w:rPr>
          <w:rFonts w:ascii="Times New Roman" w:hAnsi="Times New Roman" w:cs="Times New Roman"/>
          <w:sz w:val="24"/>
          <w:szCs w:val="24"/>
        </w:rPr>
        <w:t>Что будет с человеком, который без разбора ест все подряд?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Жареное, жирное, сладкое, фаст-фуд, ГМО-продукты, содержащие пищевую химию?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Он заболеет, не так ли?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Его тело не будет здоровым. Он будет иметь низкий уровень энергии. Его печень будет болеть.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То же и с умом.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Впитывание примитивной, грязной информации не проходит бесследно для души, она откладывается в ее памяти.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 xml:space="preserve">Как холестерин влияет </w:t>
      </w:r>
      <w:r>
        <w:rPr>
          <w:rFonts w:ascii="Times New Roman" w:hAnsi="Times New Roman" w:cs="Times New Roman"/>
          <w:sz w:val="24"/>
          <w:szCs w:val="24"/>
        </w:rPr>
        <w:t>на сосуды, провоцируя сердечно-</w:t>
      </w:r>
      <w:r w:rsidRPr="007F7870">
        <w:rPr>
          <w:rFonts w:ascii="Times New Roman" w:hAnsi="Times New Roman" w:cs="Times New Roman"/>
          <w:sz w:val="24"/>
          <w:szCs w:val="24"/>
        </w:rPr>
        <w:t xml:space="preserve">сосудистые заболевания, так и информация засоряет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F7870">
        <w:rPr>
          <w:rFonts w:ascii="Times New Roman" w:hAnsi="Times New Roman" w:cs="Times New Roman"/>
          <w:sz w:val="24"/>
          <w:szCs w:val="24"/>
        </w:rPr>
        <w:t>сосуды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F7870">
        <w:rPr>
          <w:rFonts w:ascii="Times New Roman" w:hAnsi="Times New Roman" w:cs="Times New Roman"/>
          <w:sz w:val="24"/>
          <w:szCs w:val="24"/>
        </w:rPr>
        <w:t xml:space="preserve"> тонкого тела, провоцируя духовные, энергетические проблемы.</w:t>
      </w:r>
    </w:p>
    <w:p w:rsidR="007F7870" w:rsidRP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  <w:r w:rsidRPr="007F7870">
        <w:rPr>
          <w:rFonts w:ascii="Times New Roman" w:hAnsi="Times New Roman" w:cs="Times New Roman"/>
          <w:sz w:val="24"/>
          <w:szCs w:val="24"/>
        </w:rPr>
        <w:t>А теперь посмотрите, чем вы питаетесь в информационном плане? Не пора ли сесть на диету?</w:t>
      </w:r>
    </w:p>
    <w:p w:rsidR="007F7870" w:rsidRP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</w:p>
    <w:p w:rsidR="007F7870" w:rsidRPr="007F7870" w:rsidRDefault="007F7870" w:rsidP="007F7870">
      <w:pPr>
        <w:jc w:val="center"/>
        <w:rPr>
          <w:rFonts w:ascii="Times New Roman" w:hAnsi="Times New Roman" w:cs="Times New Roman"/>
          <w:sz w:val="32"/>
          <w:szCs w:val="24"/>
        </w:rPr>
      </w:pPr>
      <w:r w:rsidRPr="007F7870">
        <w:rPr>
          <w:rFonts w:ascii="Times New Roman" w:hAnsi="Times New Roman" w:cs="Times New Roman"/>
          <w:sz w:val="32"/>
          <w:szCs w:val="24"/>
        </w:rPr>
        <w:t>Принципы, заповеди</w:t>
      </w:r>
    </w:p>
    <w:p w:rsidR="007F7870" w:rsidRP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  <w:r w:rsidRPr="007F7870">
        <w:rPr>
          <w:rFonts w:ascii="Times New Roman" w:hAnsi="Times New Roman" w:cs="Times New Roman"/>
          <w:sz w:val="24"/>
          <w:szCs w:val="24"/>
        </w:rPr>
        <w:t>Еще следует тщательно соблюдать этические принципы, заповеди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F7870">
        <w:rPr>
          <w:rFonts w:ascii="Times New Roman" w:hAnsi="Times New Roman" w:cs="Times New Roman"/>
          <w:sz w:val="24"/>
          <w:szCs w:val="24"/>
        </w:rPr>
        <w:t xml:space="preserve">яма,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нияма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 xml:space="preserve">, взятые обеты, обеты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самайи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>, этику для своего статуса.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Они касаются поступков тела, речи (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праны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>) и ума.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Принципы, если вы их соблюдаете, защищают вас от рождения в нижних сферах, они перекрывают нижние энергии.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Всегда держитесь своих заповедей и принципов, если получили посвящение.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Избегайте серьезных ошибок в этике.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Они могут испортить вам судьбу и духовный путь.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Хорошо изучите как, когда и где их надо соблюдать, какие есть нюансы и исключения.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Где есть принципиальные вещи, а где неважные и держитесь их всю жизнь.</w:t>
      </w:r>
    </w:p>
    <w:p w:rsidR="007F7870" w:rsidRP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</w:p>
    <w:p w:rsidR="007F7870" w:rsidRPr="00562F52" w:rsidRDefault="00562F52" w:rsidP="00562F52">
      <w:pPr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562F52">
        <w:rPr>
          <w:rFonts w:ascii="Times New Roman" w:hAnsi="Times New Roman" w:cs="Times New Roman"/>
          <w:sz w:val="32"/>
          <w:szCs w:val="24"/>
        </w:rPr>
        <w:t>Садхана</w:t>
      </w:r>
      <w:proofErr w:type="spellEnd"/>
    </w:p>
    <w:p w:rsidR="007F7870" w:rsidRP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  <w:r w:rsidRPr="007F7870">
        <w:rPr>
          <w:rFonts w:ascii="Times New Roman" w:hAnsi="Times New Roman" w:cs="Times New Roman"/>
          <w:sz w:val="24"/>
          <w:szCs w:val="24"/>
        </w:rPr>
        <w:t xml:space="preserve">Еще важно практиковать самому, выполнять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 xml:space="preserve"> каждый день, без перерывов. </w:t>
      </w:r>
      <w:r w:rsidR="00562F52">
        <w:rPr>
          <w:rFonts w:ascii="Times New Roman" w:hAnsi="Times New Roman" w:cs="Times New Roman"/>
          <w:sz w:val="24"/>
          <w:szCs w:val="24"/>
        </w:rPr>
        <w:t xml:space="preserve"> М</w:t>
      </w:r>
      <w:r w:rsidRPr="007F7870">
        <w:rPr>
          <w:rFonts w:ascii="Times New Roman" w:hAnsi="Times New Roman" w:cs="Times New Roman"/>
          <w:sz w:val="24"/>
          <w:szCs w:val="24"/>
        </w:rPr>
        <w:t xml:space="preserve">антра,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пранаяма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 xml:space="preserve">, медитация, поклонение у алтаря,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баджан-мандала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F7870">
        <w:rPr>
          <w:rFonts w:ascii="Times New Roman" w:hAnsi="Times New Roman" w:cs="Times New Roman"/>
          <w:sz w:val="24"/>
          <w:szCs w:val="24"/>
        </w:rPr>
        <w:t>это ежедневная норма.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Садхана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 xml:space="preserve"> очищает ум, воспитывает дух, усиливает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прану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>.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Без этого удержать осознание на высоте не удастся.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 xml:space="preserve">Нет ежедневной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садханы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F7870">
        <w:rPr>
          <w:rFonts w:ascii="Times New Roman" w:hAnsi="Times New Roman" w:cs="Times New Roman"/>
          <w:sz w:val="24"/>
          <w:szCs w:val="24"/>
        </w:rPr>
        <w:t xml:space="preserve">начинается духовная деградация,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околдовывание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маей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>, силой материальной иллюзии.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Или вы побеждаете майю, или она вас, третьего не надо.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Садхана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F7870">
        <w:rPr>
          <w:rFonts w:ascii="Times New Roman" w:hAnsi="Times New Roman" w:cs="Times New Roman"/>
          <w:sz w:val="24"/>
          <w:szCs w:val="24"/>
        </w:rPr>
        <w:t>это другой мир, и вам надо открыть его для себя, окунуться в него.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 xml:space="preserve">Все приходит через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>.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 xml:space="preserve">Все достигается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садханой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>.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 xml:space="preserve">Для этого становятся садху, идут в монахи, в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санньясу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>.</w:t>
      </w:r>
    </w:p>
    <w:p w:rsidR="007F7870" w:rsidRP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</w:p>
    <w:p w:rsidR="007F7870" w:rsidRPr="00562F52" w:rsidRDefault="00562F52" w:rsidP="00562F52">
      <w:pPr>
        <w:jc w:val="center"/>
        <w:rPr>
          <w:rFonts w:ascii="Times New Roman" w:hAnsi="Times New Roman" w:cs="Times New Roman"/>
          <w:sz w:val="32"/>
          <w:szCs w:val="24"/>
        </w:rPr>
      </w:pPr>
      <w:r w:rsidRPr="00562F52">
        <w:rPr>
          <w:rFonts w:ascii="Times New Roman" w:hAnsi="Times New Roman" w:cs="Times New Roman"/>
          <w:sz w:val="32"/>
          <w:szCs w:val="24"/>
        </w:rPr>
        <w:t>Служение дхарме</w:t>
      </w:r>
    </w:p>
    <w:p w:rsidR="007F7870" w:rsidRP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  <w:r w:rsidRPr="007F7870">
        <w:rPr>
          <w:rFonts w:ascii="Times New Roman" w:hAnsi="Times New Roman" w:cs="Times New Roman"/>
          <w:sz w:val="24"/>
          <w:szCs w:val="24"/>
        </w:rPr>
        <w:t>И наконец, самое главное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F7870">
        <w:rPr>
          <w:rFonts w:ascii="Times New Roman" w:hAnsi="Times New Roman" w:cs="Times New Roman"/>
          <w:sz w:val="24"/>
          <w:szCs w:val="24"/>
        </w:rPr>
        <w:t>служить Дхарме, проводить ее энергию своими телом, речью, умом.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Служение Дхарме нужно не Дхарме, оно нужно нам самим.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Служа Дхарме вы создаете судьбу всегда быть рядом с Дхармой. Такое служение (сева)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F7870">
        <w:rPr>
          <w:rFonts w:ascii="Times New Roman" w:hAnsi="Times New Roman" w:cs="Times New Roman"/>
          <w:sz w:val="24"/>
          <w:szCs w:val="24"/>
        </w:rPr>
        <w:t>древняя традиция.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 xml:space="preserve">Оно делится на служение своему гуру (гуру-сева), служение своему учению (дхарма-сева), служение святым садху (садху-сева), служение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сангхе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>.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Все это одно, все это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F7870">
        <w:rPr>
          <w:rFonts w:ascii="Times New Roman" w:hAnsi="Times New Roman" w:cs="Times New Roman"/>
          <w:sz w:val="24"/>
          <w:szCs w:val="24"/>
        </w:rPr>
        <w:t>Дхарма.</w:t>
      </w:r>
    </w:p>
    <w:p w:rsidR="007F7870" w:rsidRP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  <w:r w:rsidRPr="007F7870">
        <w:rPr>
          <w:rFonts w:ascii="Times New Roman" w:hAnsi="Times New Roman" w:cs="Times New Roman"/>
          <w:sz w:val="24"/>
          <w:szCs w:val="24"/>
        </w:rPr>
        <w:t>Служить ей можно по-разному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F7870">
        <w:rPr>
          <w:rFonts w:ascii="Times New Roman" w:hAnsi="Times New Roman" w:cs="Times New Roman"/>
          <w:sz w:val="24"/>
          <w:szCs w:val="24"/>
        </w:rPr>
        <w:t xml:space="preserve">служа святым, учителям, общинам, отдельным садху, людям Дхармы, издавая книги, строя храмы, организовывая обучение,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ритриты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 xml:space="preserve">, паломничества, создавая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ашрамы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>, издавая тексты, проводя семинары.</w:t>
      </w:r>
    </w:p>
    <w:p w:rsidR="007F7870" w:rsidRP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  <w:r w:rsidRPr="007F7870">
        <w:rPr>
          <w:rFonts w:ascii="Times New Roman" w:hAnsi="Times New Roman" w:cs="Times New Roman"/>
          <w:sz w:val="24"/>
          <w:szCs w:val="24"/>
        </w:rPr>
        <w:t>Одно из лучших служений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F7870">
        <w:rPr>
          <w:rFonts w:ascii="Times New Roman" w:hAnsi="Times New Roman" w:cs="Times New Roman"/>
          <w:sz w:val="24"/>
          <w:szCs w:val="24"/>
        </w:rPr>
        <w:t>миссионерство, популяризация и проповедь Дхармы, культуры Дхармы, помощь другим в пробуждении к Дхарме. Это реально несет свет богов и святых людям. Это ведет к великому благу.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Проповедуя, мы помогаем душе спастись от неведения, падения в нижние миры, как бы вызволяем из пут майи, даем шанс на освобождение из матрицы иллюзии материального мира новым душам, даем им шанс выйти на свободу.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Это миссия, данная всем святым и садху самим творцом, Брахмой еще на заре творения.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И все святые, их ученики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F7870">
        <w:rPr>
          <w:rFonts w:ascii="Times New Roman" w:hAnsi="Times New Roman" w:cs="Times New Roman"/>
          <w:sz w:val="24"/>
          <w:szCs w:val="24"/>
        </w:rPr>
        <w:t>служители этой миссии.</w:t>
      </w:r>
    </w:p>
    <w:p w:rsidR="007F7870" w:rsidRPr="007F7870" w:rsidRDefault="007F7870" w:rsidP="007F7870">
      <w:pPr>
        <w:rPr>
          <w:rFonts w:ascii="Times New Roman" w:hAnsi="Times New Roman" w:cs="Times New Roman"/>
          <w:sz w:val="24"/>
          <w:szCs w:val="24"/>
        </w:rPr>
      </w:pPr>
      <w:r w:rsidRPr="007F7870">
        <w:rPr>
          <w:rFonts w:ascii="Times New Roman" w:hAnsi="Times New Roman" w:cs="Times New Roman"/>
          <w:sz w:val="24"/>
          <w:szCs w:val="24"/>
        </w:rPr>
        <w:t xml:space="preserve">Служите своей Дхарме, </w:t>
      </w:r>
      <w:proofErr w:type="spellStart"/>
      <w:r w:rsidRPr="007F7870">
        <w:rPr>
          <w:rFonts w:ascii="Times New Roman" w:hAnsi="Times New Roman" w:cs="Times New Roman"/>
          <w:sz w:val="24"/>
          <w:szCs w:val="24"/>
        </w:rPr>
        <w:t>сангхе</w:t>
      </w:r>
      <w:proofErr w:type="spellEnd"/>
      <w:r w:rsidRPr="007F7870">
        <w:rPr>
          <w:rFonts w:ascii="Times New Roman" w:hAnsi="Times New Roman" w:cs="Times New Roman"/>
          <w:sz w:val="24"/>
          <w:szCs w:val="24"/>
        </w:rPr>
        <w:t>, помогая другим, помогая своему мастеру, его ученикам в распространении света мудрости, и она благословит вас.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И что</w:t>
      </w:r>
      <w:r w:rsidR="00562F52">
        <w:rPr>
          <w:rFonts w:ascii="Times New Roman" w:hAnsi="Times New Roman" w:cs="Times New Roman"/>
          <w:sz w:val="24"/>
          <w:szCs w:val="24"/>
        </w:rPr>
        <w:t xml:space="preserve"> </w:t>
      </w:r>
      <w:r w:rsidRPr="007F7870">
        <w:rPr>
          <w:rFonts w:ascii="Times New Roman" w:hAnsi="Times New Roman" w:cs="Times New Roman"/>
          <w:sz w:val="24"/>
          <w:szCs w:val="24"/>
        </w:rPr>
        <w:t>бы там ни было мы будем ей служить дальше.</w:t>
      </w:r>
    </w:p>
    <w:p w:rsidR="007F7870" w:rsidRPr="007F7870" w:rsidRDefault="00562F52" w:rsidP="007F7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Действуя так</w:t>
      </w:r>
      <w:r w:rsidR="007F7870" w:rsidRPr="007F78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870" w:rsidRPr="007F7870">
        <w:rPr>
          <w:rFonts w:ascii="Times New Roman" w:hAnsi="Times New Roman" w:cs="Times New Roman"/>
          <w:sz w:val="24"/>
          <w:szCs w:val="24"/>
        </w:rPr>
        <w:t>вы обязательно будете с Дхармой рядом и в следующих жизнях.</w:t>
      </w:r>
    </w:p>
    <w:p w:rsidR="00E87EDB" w:rsidRPr="00562F52" w:rsidRDefault="007F7870" w:rsidP="007F7870">
      <w:pPr>
        <w:rPr>
          <w:rFonts w:ascii="Times New Roman" w:hAnsi="Times New Roman" w:cs="Times New Roman"/>
          <w:i/>
          <w:sz w:val="24"/>
          <w:szCs w:val="24"/>
        </w:rPr>
      </w:pPr>
      <w:r w:rsidRPr="00562F5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62F52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Pr="00562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2F52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562F52">
        <w:rPr>
          <w:rFonts w:ascii="Times New Roman" w:hAnsi="Times New Roman" w:cs="Times New Roman"/>
          <w:i/>
          <w:sz w:val="24"/>
          <w:szCs w:val="24"/>
        </w:rPr>
        <w:t xml:space="preserve"> Свами </w:t>
      </w:r>
      <w:proofErr w:type="spellStart"/>
      <w:r w:rsidRPr="00562F52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562F52">
        <w:rPr>
          <w:rFonts w:ascii="Times New Roman" w:hAnsi="Times New Roman" w:cs="Times New Roman"/>
          <w:i/>
          <w:sz w:val="24"/>
          <w:szCs w:val="24"/>
        </w:rPr>
        <w:t xml:space="preserve"> Гири)</w:t>
      </w:r>
      <w:bookmarkStart w:id="0" w:name="_GoBack"/>
      <w:bookmarkEnd w:id="0"/>
    </w:p>
    <w:sectPr w:rsidR="00E87EDB" w:rsidRPr="00562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70"/>
    <w:rsid w:val="00562F52"/>
    <w:rsid w:val="007F7870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67D15-67BE-4D04-A2D1-0BAF8D21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1</cp:revision>
  <dcterms:created xsi:type="dcterms:W3CDTF">2015-12-21T14:17:00Z</dcterms:created>
  <dcterms:modified xsi:type="dcterms:W3CDTF">2015-12-21T14:32:00Z</dcterms:modified>
</cp:coreProperties>
</file>